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BB" w:rsidRPr="003C1490" w:rsidRDefault="00627ABB" w:rsidP="00627ABB">
      <w:pPr>
        <w:pStyle w:val="a8"/>
        <w:rPr>
          <w:szCs w:val="28"/>
        </w:rPr>
      </w:pPr>
      <w:r w:rsidRPr="003C1490">
        <w:rPr>
          <w:szCs w:val="28"/>
        </w:rPr>
        <w:t>ТЕРРИТОРИАЛЬНАЯ ИЗБИРАТЕЛЬНАЯ  КОМИССИЯ</w:t>
      </w:r>
    </w:p>
    <w:p w:rsidR="00627ABB" w:rsidRPr="004B1F7C" w:rsidRDefault="00627ABB" w:rsidP="00627ABB">
      <w:pPr>
        <w:jc w:val="center"/>
        <w:rPr>
          <w:b/>
          <w:sz w:val="28"/>
          <w:szCs w:val="28"/>
        </w:rPr>
      </w:pPr>
      <w:r w:rsidRPr="004B1F7C">
        <w:rPr>
          <w:b/>
          <w:sz w:val="28"/>
          <w:szCs w:val="28"/>
        </w:rPr>
        <w:t xml:space="preserve">ИЗМАЛКОВСКОГО </w:t>
      </w:r>
      <w:r w:rsidR="00C97A2F">
        <w:rPr>
          <w:b/>
          <w:sz w:val="28"/>
          <w:szCs w:val="28"/>
        </w:rPr>
        <w:t>ОКРУГА</w:t>
      </w:r>
    </w:p>
    <w:p w:rsidR="00627ABB" w:rsidRPr="004B1F7C" w:rsidRDefault="00627ABB" w:rsidP="00627ABB">
      <w:pPr>
        <w:jc w:val="center"/>
        <w:rPr>
          <w:b/>
          <w:spacing w:val="60"/>
          <w:sz w:val="28"/>
          <w:szCs w:val="28"/>
        </w:rPr>
      </w:pPr>
    </w:p>
    <w:p w:rsidR="00627ABB" w:rsidRPr="004B1F7C" w:rsidRDefault="00627ABB" w:rsidP="00627ABB">
      <w:pPr>
        <w:jc w:val="center"/>
        <w:rPr>
          <w:b/>
          <w:spacing w:val="60"/>
          <w:sz w:val="28"/>
          <w:szCs w:val="28"/>
        </w:rPr>
      </w:pPr>
      <w:r w:rsidRPr="004B1F7C">
        <w:rPr>
          <w:b/>
          <w:spacing w:val="60"/>
          <w:sz w:val="28"/>
          <w:szCs w:val="28"/>
        </w:rPr>
        <w:t>ПОСТАНОВЛЕНИЕ</w:t>
      </w:r>
    </w:p>
    <w:p w:rsidR="00627ABB" w:rsidRPr="003C1490" w:rsidRDefault="00627ABB" w:rsidP="00627ABB">
      <w:pPr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3107"/>
        <w:gridCol w:w="3107"/>
        <w:gridCol w:w="3425"/>
      </w:tblGrid>
      <w:tr w:rsidR="00627ABB" w:rsidRPr="004B1F7C" w:rsidTr="00FF4175">
        <w:trPr>
          <w:trHeight w:val="353"/>
          <w:jc w:val="center"/>
        </w:trPr>
        <w:tc>
          <w:tcPr>
            <w:tcW w:w="3107" w:type="dxa"/>
          </w:tcPr>
          <w:p w:rsidR="00627ABB" w:rsidRPr="004B1F7C" w:rsidRDefault="006905FD" w:rsidP="000F1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10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апреля </w:t>
            </w:r>
            <w:r w:rsidR="00627ABB" w:rsidRPr="004B1F7C">
              <w:rPr>
                <w:sz w:val="28"/>
                <w:szCs w:val="28"/>
              </w:rPr>
              <w:t xml:space="preserve"> 20</w:t>
            </w:r>
            <w:r w:rsidR="00627ABB">
              <w:rPr>
                <w:sz w:val="28"/>
                <w:szCs w:val="28"/>
              </w:rPr>
              <w:t>2</w:t>
            </w:r>
            <w:r w:rsidR="000F1925">
              <w:rPr>
                <w:sz w:val="28"/>
                <w:szCs w:val="28"/>
              </w:rPr>
              <w:t>6</w:t>
            </w:r>
            <w:r w:rsidR="00627ABB" w:rsidRPr="004B1F7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627ABB" w:rsidRPr="004B1F7C" w:rsidRDefault="00627ABB" w:rsidP="00FF41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25" w:type="dxa"/>
          </w:tcPr>
          <w:p w:rsidR="00627ABB" w:rsidRPr="00C97A2F" w:rsidRDefault="00627ABB" w:rsidP="00C97A2F">
            <w:pPr>
              <w:pStyle w:val="11"/>
              <w:keepNext w:val="0"/>
              <w:spacing w:after="0"/>
              <w:jc w:val="right"/>
              <w:rPr>
                <w:szCs w:val="28"/>
                <w:lang w:val="en-US"/>
              </w:rPr>
            </w:pPr>
            <w:r w:rsidRPr="004B1F7C">
              <w:rPr>
                <w:szCs w:val="28"/>
              </w:rPr>
              <w:t>№</w:t>
            </w:r>
            <w:r w:rsidR="00C97A2F">
              <w:rPr>
                <w:szCs w:val="28"/>
                <w:lang w:val="en-US"/>
              </w:rPr>
              <w:t>10</w:t>
            </w:r>
            <w:r w:rsidR="00E10640">
              <w:rPr>
                <w:szCs w:val="28"/>
              </w:rPr>
              <w:t>/</w:t>
            </w:r>
            <w:r w:rsidR="00C97A2F">
              <w:rPr>
                <w:szCs w:val="28"/>
                <w:lang w:val="en-US"/>
              </w:rPr>
              <w:t>24</w:t>
            </w:r>
          </w:p>
        </w:tc>
      </w:tr>
    </w:tbl>
    <w:p w:rsidR="00627ABB" w:rsidRPr="002623F2" w:rsidRDefault="00627ABB" w:rsidP="00627ABB">
      <w:pPr>
        <w:jc w:val="center"/>
      </w:pPr>
      <w:r w:rsidRPr="002623F2">
        <w:t>с. Измалково</w:t>
      </w:r>
    </w:p>
    <w:p w:rsidR="003F6EF5" w:rsidRPr="00676634" w:rsidRDefault="003F6EF5" w:rsidP="006F0906">
      <w:pPr>
        <w:jc w:val="center"/>
      </w:pPr>
    </w:p>
    <w:p w:rsidR="00A247A6" w:rsidRPr="0047267B" w:rsidRDefault="00A247A6" w:rsidP="006F0906">
      <w:pPr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>
        <w:rPr>
          <w:b/>
          <w:sz w:val="28"/>
        </w:rPr>
        <w:t>областного конкурса детских рисунков «Выбираем счастливое детство»</w:t>
      </w:r>
      <w:r w:rsidR="00E10640">
        <w:rPr>
          <w:b/>
          <w:sz w:val="28"/>
        </w:rPr>
        <w:t xml:space="preserve"> в Измалковском округе</w:t>
      </w:r>
    </w:p>
    <w:bookmarkEnd w:id="0"/>
    <w:p w:rsidR="00A247A6" w:rsidRPr="00CE3161" w:rsidRDefault="00A247A6" w:rsidP="006F0906">
      <w:pPr>
        <w:jc w:val="both"/>
        <w:rPr>
          <w:bCs/>
          <w:sz w:val="28"/>
          <w:szCs w:val="28"/>
        </w:rPr>
      </w:pPr>
    </w:p>
    <w:p w:rsidR="00A247A6" w:rsidRDefault="00A247A6" w:rsidP="006F0906">
      <w:pPr>
        <w:ind w:firstLine="709"/>
        <w:jc w:val="both"/>
        <w:rPr>
          <w:bCs/>
          <w:sz w:val="28"/>
          <w:szCs w:val="28"/>
        </w:rPr>
      </w:pPr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Pr="00CE3161">
        <w:rPr>
          <w:bCs/>
          <w:sz w:val="28"/>
          <w:szCs w:val="28"/>
        </w:rPr>
        <w:t>постановлением избирательной</w:t>
      </w:r>
      <w:r w:rsidR="00C46588">
        <w:rPr>
          <w:bCs/>
          <w:sz w:val="28"/>
          <w:szCs w:val="28"/>
        </w:rPr>
        <w:t xml:space="preserve"> комиссии Липецкой области от </w:t>
      </w:r>
      <w:r w:rsidR="00C97A2F">
        <w:rPr>
          <w:bCs/>
          <w:sz w:val="28"/>
          <w:szCs w:val="28"/>
        </w:rPr>
        <w:t>03 марта 2026</w:t>
      </w:r>
      <w:r w:rsidR="00C46588">
        <w:rPr>
          <w:bCs/>
          <w:sz w:val="28"/>
          <w:szCs w:val="28"/>
        </w:rPr>
        <w:t xml:space="preserve"> года № </w:t>
      </w:r>
      <w:r w:rsidR="00C97A2F">
        <w:rPr>
          <w:bCs/>
          <w:sz w:val="28"/>
          <w:szCs w:val="28"/>
        </w:rPr>
        <w:t>104/1036</w:t>
      </w:r>
      <w:r w:rsidRPr="00CE316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7</w:t>
      </w:r>
      <w:r w:rsidRPr="00CE31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CE3161">
        <w:rPr>
          <w:bCs/>
          <w:color w:val="1A1A1A"/>
          <w:sz w:val="28"/>
          <w:szCs w:val="28"/>
        </w:rPr>
        <w:t>О</w:t>
      </w:r>
      <w:r>
        <w:rPr>
          <w:bCs/>
          <w:color w:val="1A1A1A"/>
          <w:sz w:val="28"/>
          <w:szCs w:val="28"/>
        </w:rPr>
        <w:t xml:space="preserve"> проведении</w:t>
      </w:r>
      <w:r w:rsidRPr="00CE3161">
        <w:rPr>
          <w:bCs/>
          <w:color w:val="1A1A1A"/>
          <w:sz w:val="28"/>
          <w:szCs w:val="28"/>
        </w:rPr>
        <w:t xml:space="preserve"> </w:t>
      </w:r>
      <w:r w:rsidRPr="00CE3161">
        <w:rPr>
          <w:bCs/>
          <w:sz w:val="28"/>
          <w:szCs w:val="28"/>
          <w:shd w:val="clear" w:color="auto" w:fill="FFFFFF"/>
        </w:rPr>
        <w:t>областно</w:t>
      </w:r>
      <w:r>
        <w:rPr>
          <w:bCs/>
          <w:sz w:val="28"/>
          <w:szCs w:val="28"/>
          <w:shd w:val="clear" w:color="auto" w:fill="FFFFFF"/>
        </w:rPr>
        <w:t>го</w:t>
      </w:r>
      <w:r w:rsidRPr="00CE3161">
        <w:rPr>
          <w:bCs/>
          <w:sz w:val="28"/>
          <w:szCs w:val="28"/>
          <w:shd w:val="clear" w:color="auto" w:fill="FFFFFF"/>
        </w:rPr>
        <w:t xml:space="preserve"> конкурс</w:t>
      </w:r>
      <w:r>
        <w:rPr>
          <w:bCs/>
          <w:sz w:val="28"/>
          <w:szCs w:val="28"/>
          <w:shd w:val="clear" w:color="auto" w:fill="FFFFFF"/>
        </w:rPr>
        <w:t>а</w:t>
      </w:r>
      <w:r w:rsidRPr="00CE316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протоколом заседания Конкурсной комиссии </w:t>
      </w:r>
      <w:r w:rsidRPr="00DF04AB">
        <w:rPr>
          <w:bCs/>
          <w:sz w:val="28"/>
          <w:szCs w:val="28"/>
        </w:rPr>
        <w:t xml:space="preserve">по оценке работ, поступивших в территориальную избирательную комиссию </w:t>
      </w:r>
      <w:r>
        <w:rPr>
          <w:bCs/>
          <w:sz w:val="28"/>
          <w:szCs w:val="28"/>
        </w:rPr>
        <w:t xml:space="preserve">Измалковского </w:t>
      </w:r>
      <w:r w:rsidR="00C97A2F">
        <w:rPr>
          <w:bCs/>
          <w:sz w:val="28"/>
          <w:szCs w:val="28"/>
        </w:rPr>
        <w:t>округа</w:t>
      </w:r>
      <w:r w:rsidRPr="00DF04AB">
        <w:rPr>
          <w:bCs/>
          <w:sz w:val="28"/>
          <w:szCs w:val="28"/>
        </w:rPr>
        <w:t xml:space="preserve">, в рамках областного конкурса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="00E10640">
        <w:rPr>
          <w:bCs/>
          <w:sz w:val="28"/>
          <w:szCs w:val="28"/>
        </w:rPr>
        <w:t xml:space="preserve"> от </w:t>
      </w:r>
      <w:r w:rsidR="00C97A2F">
        <w:rPr>
          <w:bCs/>
          <w:sz w:val="28"/>
          <w:szCs w:val="28"/>
        </w:rPr>
        <w:t>10 апреля</w:t>
      </w:r>
      <w:r w:rsidR="00C46588">
        <w:rPr>
          <w:bCs/>
          <w:sz w:val="28"/>
          <w:szCs w:val="28"/>
        </w:rPr>
        <w:t xml:space="preserve"> 202</w:t>
      </w:r>
      <w:r w:rsidR="00C97A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года (прилагается) </w:t>
      </w:r>
      <w:r w:rsidRPr="00CE3161">
        <w:rPr>
          <w:bCs/>
          <w:sz w:val="28"/>
          <w:szCs w:val="28"/>
        </w:rPr>
        <w:t xml:space="preserve">территориальная избирательная комиссия </w:t>
      </w:r>
      <w:r>
        <w:rPr>
          <w:bCs/>
          <w:sz w:val="28"/>
          <w:szCs w:val="28"/>
        </w:rPr>
        <w:t xml:space="preserve">Измалковского </w:t>
      </w:r>
      <w:r w:rsidR="00C97A2F">
        <w:rPr>
          <w:bCs/>
          <w:sz w:val="28"/>
          <w:szCs w:val="28"/>
        </w:rPr>
        <w:t>округа</w:t>
      </w:r>
      <w:r w:rsidRPr="00CE3161">
        <w:rPr>
          <w:bCs/>
          <w:sz w:val="28"/>
          <w:szCs w:val="28"/>
        </w:rPr>
        <w:t xml:space="preserve"> </w:t>
      </w:r>
      <w:r w:rsidRPr="00CE3161">
        <w:rPr>
          <w:b/>
          <w:sz w:val="28"/>
          <w:szCs w:val="28"/>
        </w:rPr>
        <w:t>постановляет</w:t>
      </w:r>
      <w:r w:rsidRPr="00CE3161">
        <w:rPr>
          <w:bCs/>
          <w:sz w:val="28"/>
          <w:szCs w:val="28"/>
        </w:rPr>
        <w:t>:</w:t>
      </w:r>
    </w:p>
    <w:p w:rsidR="006F0906" w:rsidRPr="00CE3161" w:rsidRDefault="006F0906" w:rsidP="006F0906">
      <w:pPr>
        <w:ind w:firstLine="709"/>
        <w:jc w:val="both"/>
        <w:rPr>
          <w:bCs/>
          <w:sz w:val="28"/>
          <w:szCs w:val="28"/>
        </w:rPr>
      </w:pPr>
    </w:p>
    <w:p w:rsidR="00A247A6" w:rsidRDefault="00A247A6" w:rsidP="006F0906">
      <w:pPr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3C1005">
        <w:rPr>
          <w:sz w:val="28"/>
          <w:szCs w:val="28"/>
        </w:rPr>
        <w:t>.</w:t>
      </w:r>
    </w:p>
    <w:p w:rsidR="00A247A6" w:rsidRDefault="00A247A6" w:rsidP="006F0906">
      <w:pPr>
        <w:ind w:firstLine="709"/>
        <w:jc w:val="both"/>
        <w:rPr>
          <w:sz w:val="28"/>
          <w:szCs w:val="28"/>
        </w:rPr>
      </w:pPr>
      <w:bookmarkStart w:id="1" w:name="_Hlk99092621"/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работы, выполненные победителями в возрастных категориях 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sz w:val="28"/>
          <w:szCs w:val="28"/>
        </w:rPr>
        <w:t>, в избирательную комиссию Липецкой области</w:t>
      </w:r>
      <w:r w:rsidRPr="003C1005">
        <w:rPr>
          <w:sz w:val="28"/>
          <w:szCs w:val="28"/>
        </w:rPr>
        <w:t>:</w:t>
      </w:r>
    </w:p>
    <w:p w:rsidR="00734CA4" w:rsidRPr="00BF4233" w:rsidRDefault="00734CA4" w:rsidP="00734C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BF4233">
        <w:rPr>
          <w:b/>
          <w:sz w:val="28"/>
          <w:szCs w:val="28"/>
        </w:rPr>
        <w:t>В номинации от 7 до 9 лет:</w:t>
      </w:r>
    </w:p>
    <w:p w:rsidR="00734CA4" w:rsidRPr="00BF4233" w:rsidRDefault="00734CA4" w:rsidP="00734CA4">
      <w:pPr>
        <w:rPr>
          <w:sz w:val="28"/>
          <w:szCs w:val="28"/>
        </w:rPr>
      </w:pPr>
      <w:r>
        <w:rPr>
          <w:sz w:val="28"/>
          <w:szCs w:val="28"/>
        </w:rPr>
        <w:t xml:space="preserve">    Разинков Артем Александрович, 24.04.2017 г.р., учащийся 2 класса МБОУ СОШ с.Афанасьево,  «Мы – будущие избиратели</w:t>
      </w:r>
      <w:r w:rsidRPr="00BF4233">
        <w:rPr>
          <w:sz w:val="28"/>
          <w:szCs w:val="28"/>
        </w:rPr>
        <w:t xml:space="preserve">». </w:t>
      </w:r>
    </w:p>
    <w:p w:rsidR="00734CA4" w:rsidRPr="00BF4233" w:rsidRDefault="00734CA4" w:rsidP="00734CA4">
      <w:pPr>
        <w:spacing w:line="276" w:lineRule="auto"/>
        <w:jc w:val="both"/>
        <w:rPr>
          <w:b/>
          <w:sz w:val="28"/>
          <w:szCs w:val="28"/>
        </w:rPr>
      </w:pPr>
      <w:r w:rsidRPr="00BF4233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</w:t>
      </w:r>
      <w:r w:rsidRPr="00BF4233">
        <w:rPr>
          <w:b/>
          <w:sz w:val="28"/>
          <w:szCs w:val="28"/>
        </w:rPr>
        <w:t xml:space="preserve"> В номинации от 10 до 14 лет:</w:t>
      </w:r>
    </w:p>
    <w:p w:rsidR="00734CA4" w:rsidRPr="00BF4233" w:rsidRDefault="00734CA4" w:rsidP="00734CA4">
      <w:pPr>
        <w:rPr>
          <w:sz w:val="28"/>
          <w:szCs w:val="28"/>
        </w:rPr>
      </w:pPr>
      <w:r>
        <w:rPr>
          <w:sz w:val="28"/>
          <w:szCs w:val="28"/>
        </w:rPr>
        <w:t xml:space="preserve">     Бодрова Дарья Александровна,   05.09.2011 г.р., воспитанник  МБОУ ЦДО Измалковского округа, «Я выбираю счастливое детство!</w:t>
      </w:r>
      <w:r w:rsidRPr="00BF4233">
        <w:rPr>
          <w:sz w:val="28"/>
          <w:szCs w:val="28"/>
        </w:rPr>
        <w:t>».</w:t>
      </w:r>
    </w:p>
    <w:p w:rsidR="00734CA4" w:rsidRPr="00BF4233" w:rsidRDefault="00734CA4" w:rsidP="00734CA4">
      <w:pPr>
        <w:spacing w:line="276" w:lineRule="auto"/>
        <w:jc w:val="both"/>
        <w:rPr>
          <w:b/>
          <w:sz w:val="28"/>
          <w:szCs w:val="28"/>
        </w:rPr>
      </w:pPr>
      <w:r w:rsidRPr="00BF423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BF4233">
        <w:rPr>
          <w:sz w:val="28"/>
          <w:szCs w:val="28"/>
        </w:rPr>
        <w:t xml:space="preserve">  </w:t>
      </w:r>
      <w:r w:rsidRPr="00BF4233">
        <w:rPr>
          <w:b/>
          <w:sz w:val="28"/>
          <w:szCs w:val="28"/>
        </w:rPr>
        <w:t>В номинации от 15 до 17 лет:</w:t>
      </w:r>
    </w:p>
    <w:p w:rsidR="00734CA4" w:rsidRDefault="00734CA4" w:rsidP="00734CA4">
      <w:pPr>
        <w:rPr>
          <w:sz w:val="28"/>
          <w:szCs w:val="28"/>
        </w:rPr>
      </w:pPr>
      <w:r>
        <w:rPr>
          <w:sz w:val="28"/>
          <w:szCs w:val="28"/>
        </w:rPr>
        <w:t xml:space="preserve">    Кондрашкина Дарья Геннадьевна, 13.10.2010 г.р., учащаяся 9 класса МБОУ ООШ с.Лебяжье, «Вместе с семьёй на выборы</w:t>
      </w:r>
      <w:r w:rsidRPr="00BF4233">
        <w:rPr>
          <w:sz w:val="28"/>
          <w:szCs w:val="28"/>
        </w:rPr>
        <w:t>».</w:t>
      </w:r>
    </w:p>
    <w:p w:rsidR="00A247A6" w:rsidRDefault="00A247A6" w:rsidP="006F0906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 xml:space="preserve">Измалковского </w:t>
      </w:r>
      <w:r w:rsidR="00C97A2F" w:rsidRPr="00C97A2F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1"/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627ABB" w:rsidRPr="00627ABB" w:rsidRDefault="00627ABB" w:rsidP="00627ABB">
      <w:pPr>
        <w:rPr>
          <w:sz w:val="28"/>
          <w:szCs w:val="28"/>
        </w:rPr>
      </w:pPr>
      <w:r w:rsidRPr="00627ABB">
        <w:rPr>
          <w:sz w:val="28"/>
          <w:szCs w:val="28"/>
        </w:rPr>
        <w:t>Председатель территориальной</w:t>
      </w:r>
    </w:p>
    <w:p w:rsidR="00627ABB" w:rsidRPr="00627ABB" w:rsidRDefault="00627ABB" w:rsidP="00627ABB">
      <w:pPr>
        <w:rPr>
          <w:sz w:val="28"/>
          <w:szCs w:val="28"/>
        </w:rPr>
      </w:pPr>
      <w:r w:rsidRPr="00627ABB">
        <w:rPr>
          <w:sz w:val="28"/>
          <w:szCs w:val="28"/>
        </w:rPr>
        <w:t>избирательной комиссии</w:t>
      </w:r>
    </w:p>
    <w:p w:rsidR="00627ABB" w:rsidRPr="00627ABB" w:rsidRDefault="00627ABB" w:rsidP="00627ABB">
      <w:pPr>
        <w:pStyle w:val="3"/>
        <w:spacing w:before="0"/>
        <w:rPr>
          <w:rFonts w:ascii="Times New Roman" w:hAnsi="Times New Roman"/>
          <w:color w:val="auto"/>
          <w:sz w:val="28"/>
          <w:szCs w:val="28"/>
        </w:rPr>
      </w:pPr>
      <w:r w:rsidRPr="00627ABB">
        <w:rPr>
          <w:rFonts w:ascii="Times New Roman" w:hAnsi="Times New Roman"/>
          <w:color w:val="auto"/>
          <w:sz w:val="28"/>
          <w:szCs w:val="28"/>
        </w:rPr>
        <w:t xml:space="preserve">Измалковского </w:t>
      </w:r>
      <w:r w:rsidR="00C97A2F">
        <w:rPr>
          <w:rFonts w:ascii="Times New Roman" w:hAnsi="Times New Roman"/>
          <w:color w:val="auto"/>
          <w:sz w:val="28"/>
          <w:szCs w:val="28"/>
        </w:rPr>
        <w:t>округа</w:t>
      </w:r>
      <w:r w:rsidRPr="00627ABB">
        <w:rPr>
          <w:rFonts w:ascii="Times New Roman" w:hAnsi="Times New Roman"/>
          <w:color w:val="auto"/>
          <w:sz w:val="28"/>
          <w:szCs w:val="28"/>
        </w:rPr>
        <w:tab/>
      </w:r>
      <w:r w:rsidRPr="00627ABB">
        <w:rPr>
          <w:rFonts w:ascii="Times New Roman" w:hAnsi="Times New Roman"/>
          <w:color w:val="auto"/>
          <w:sz w:val="28"/>
          <w:szCs w:val="28"/>
        </w:rPr>
        <w:tab/>
      </w:r>
      <w:r w:rsidRPr="00627ABB">
        <w:rPr>
          <w:rFonts w:ascii="Times New Roman" w:hAnsi="Times New Roman"/>
          <w:color w:val="auto"/>
          <w:sz w:val="28"/>
          <w:szCs w:val="28"/>
        </w:rPr>
        <w:tab/>
      </w:r>
      <w:r w:rsidRPr="00627ABB">
        <w:rPr>
          <w:rFonts w:ascii="Times New Roman" w:hAnsi="Times New Roman"/>
          <w:color w:val="auto"/>
          <w:sz w:val="28"/>
          <w:szCs w:val="28"/>
        </w:rPr>
        <w:tab/>
      </w:r>
      <w:r w:rsidR="00C97A2F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Pr="00627ABB">
        <w:rPr>
          <w:rFonts w:ascii="Times New Roman" w:hAnsi="Times New Roman"/>
          <w:color w:val="auto"/>
          <w:sz w:val="28"/>
          <w:szCs w:val="28"/>
        </w:rPr>
        <w:tab/>
      </w:r>
      <w:r w:rsidRPr="00627ABB">
        <w:rPr>
          <w:rFonts w:ascii="Times New Roman" w:hAnsi="Times New Roman"/>
          <w:color w:val="auto"/>
          <w:sz w:val="28"/>
          <w:szCs w:val="28"/>
        </w:rPr>
        <w:tab/>
        <w:t>Н.И. Лесных</w:t>
      </w:r>
    </w:p>
    <w:p w:rsidR="00627ABB" w:rsidRPr="00627ABB" w:rsidRDefault="00627ABB" w:rsidP="00627ABB">
      <w:pPr>
        <w:rPr>
          <w:sz w:val="28"/>
          <w:szCs w:val="28"/>
        </w:rPr>
      </w:pPr>
    </w:p>
    <w:p w:rsidR="00627ABB" w:rsidRPr="00627ABB" w:rsidRDefault="00627ABB" w:rsidP="00627ABB">
      <w:pPr>
        <w:rPr>
          <w:sz w:val="28"/>
          <w:szCs w:val="28"/>
        </w:rPr>
      </w:pPr>
      <w:r w:rsidRPr="00627ABB">
        <w:rPr>
          <w:sz w:val="28"/>
          <w:szCs w:val="28"/>
        </w:rPr>
        <w:t>Секретарь территориальной</w:t>
      </w:r>
    </w:p>
    <w:p w:rsidR="00627ABB" w:rsidRPr="00627ABB" w:rsidRDefault="00627ABB" w:rsidP="00627ABB">
      <w:pPr>
        <w:rPr>
          <w:sz w:val="28"/>
          <w:szCs w:val="28"/>
        </w:rPr>
      </w:pPr>
      <w:r w:rsidRPr="00627ABB">
        <w:rPr>
          <w:sz w:val="28"/>
          <w:szCs w:val="28"/>
        </w:rPr>
        <w:t>избирательной комиссии</w:t>
      </w:r>
    </w:p>
    <w:p w:rsidR="00627ABB" w:rsidRPr="00627ABB" w:rsidRDefault="00627ABB" w:rsidP="00627ABB">
      <w:pPr>
        <w:rPr>
          <w:sz w:val="28"/>
          <w:szCs w:val="28"/>
        </w:rPr>
      </w:pPr>
      <w:r w:rsidRPr="00627ABB">
        <w:rPr>
          <w:sz w:val="28"/>
          <w:szCs w:val="28"/>
        </w:rPr>
        <w:t xml:space="preserve">Измалковского </w:t>
      </w:r>
      <w:r w:rsidR="00C97A2F">
        <w:rPr>
          <w:sz w:val="28"/>
          <w:szCs w:val="28"/>
        </w:rPr>
        <w:t>округа</w:t>
      </w:r>
      <w:r w:rsidR="00C97A2F" w:rsidRPr="00627ABB">
        <w:rPr>
          <w:sz w:val="28"/>
          <w:szCs w:val="28"/>
        </w:rPr>
        <w:tab/>
      </w:r>
      <w:r w:rsidR="00C97A2F" w:rsidRPr="00627ABB">
        <w:rPr>
          <w:sz w:val="28"/>
          <w:szCs w:val="28"/>
        </w:rPr>
        <w:tab/>
      </w:r>
      <w:r w:rsidR="00C97A2F">
        <w:rPr>
          <w:sz w:val="28"/>
          <w:szCs w:val="28"/>
        </w:rPr>
        <w:tab/>
      </w:r>
      <w:r w:rsidR="00C97A2F">
        <w:rPr>
          <w:sz w:val="28"/>
          <w:szCs w:val="28"/>
        </w:rPr>
        <w:tab/>
        <w:t xml:space="preserve">                       </w:t>
      </w:r>
      <w:r w:rsidRPr="00627ABB">
        <w:rPr>
          <w:sz w:val="28"/>
          <w:szCs w:val="28"/>
        </w:rPr>
        <w:tab/>
      </w:r>
      <w:r w:rsidRPr="00627ABB">
        <w:rPr>
          <w:sz w:val="28"/>
          <w:szCs w:val="28"/>
        </w:rPr>
        <w:tab/>
        <w:t>Л.А. Басова</w:t>
      </w:r>
    </w:p>
    <w:p w:rsidR="00EF48D4" w:rsidRDefault="00EF48D4">
      <w:bookmarkStart w:id="2" w:name="_GoBack"/>
      <w:bookmarkEnd w:id="2"/>
    </w:p>
    <w:sectPr w:rsidR="00EF48D4" w:rsidSect="00627AB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F6EF5"/>
    <w:rsid w:val="000F1925"/>
    <w:rsid w:val="001A7088"/>
    <w:rsid w:val="00272F80"/>
    <w:rsid w:val="003F6EF5"/>
    <w:rsid w:val="00627ABB"/>
    <w:rsid w:val="00655443"/>
    <w:rsid w:val="006905FD"/>
    <w:rsid w:val="00696123"/>
    <w:rsid w:val="006979DE"/>
    <w:rsid w:val="006F0906"/>
    <w:rsid w:val="00734CA4"/>
    <w:rsid w:val="007B6A17"/>
    <w:rsid w:val="007D3CE4"/>
    <w:rsid w:val="008164C3"/>
    <w:rsid w:val="00A247A6"/>
    <w:rsid w:val="00B340C7"/>
    <w:rsid w:val="00C46588"/>
    <w:rsid w:val="00C97A2F"/>
    <w:rsid w:val="00CB4F43"/>
    <w:rsid w:val="00D26899"/>
    <w:rsid w:val="00D45D66"/>
    <w:rsid w:val="00D83849"/>
    <w:rsid w:val="00E10640"/>
    <w:rsid w:val="00E34280"/>
    <w:rsid w:val="00EF48D4"/>
    <w:rsid w:val="00F25CD1"/>
    <w:rsid w:val="00F6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A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Title"/>
    <w:basedOn w:val="a"/>
    <w:link w:val="a9"/>
    <w:qFormat/>
    <w:rsid w:val="00627ABB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627AB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1">
    <w:name w:val="Основной текст1"/>
    <w:basedOn w:val="a"/>
    <w:rsid w:val="00627ABB"/>
    <w:pPr>
      <w:keepNext/>
      <w:spacing w:after="240"/>
      <w:jc w:val="center"/>
    </w:pPr>
    <w:rPr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27A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EF48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CCBD-2924-49AD-9F82-016E2D5D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user01</cp:lastModifiedBy>
  <cp:revision>11</cp:revision>
  <cp:lastPrinted>2026-04-13T10:46:00Z</cp:lastPrinted>
  <dcterms:created xsi:type="dcterms:W3CDTF">2023-03-24T12:21:00Z</dcterms:created>
  <dcterms:modified xsi:type="dcterms:W3CDTF">2026-04-13T10:46:00Z</dcterms:modified>
</cp:coreProperties>
</file>